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w:t>
      </w:r>
      <w:r w:rsidR="000550AE">
        <w:rPr>
          <w:b/>
          <w:sz w:val="22"/>
          <w:szCs w:val="22"/>
        </w:rPr>
        <w:t>Cobertura de Quadra Pequena</w:t>
      </w:r>
      <w:r w:rsidR="003219D5" w:rsidRPr="00120006">
        <w:rPr>
          <w:b/>
          <w:sz w:val="22"/>
          <w:szCs w:val="22"/>
        </w:rPr>
        <w:t>,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0550AE">
        <w:rPr>
          <w:b/>
          <w:sz w:val="22"/>
          <w:szCs w:val="22"/>
        </w:rPr>
        <w:t>Edmundo Pinheiro de Abreu</w:t>
      </w:r>
      <w:r w:rsidR="00406FD1"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Endereço:</w:t>
      </w:r>
      <w:r w:rsidR="0063796A" w:rsidRPr="00120006">
        <w:rPr>
          <w:sz w:val="22"/>
          <w:szCs w:val="22"/>
        </w:rPr>
        <w:t xml:space="preserve"> </w:t>
      </w:r>
      <w:r w:rsidR="006115D7">
        <w:rPr>
          <w:b/>
          <w:sz w:val="22"/>
          <w:szCs w:val="22"/>
        </w:rPr>
        <w:t>Av. Santa Maria esq. c/ Alameda Vista Alegre, s/n, Setor São Francisco, Goiânia</w:t>
      </w:r>
      <w:r w:rsidR="003219D5" w:rsidRPr="00120006">
        <w:rPr>
          <w:b/>
          <w:sz w:val="22"/>
          <w:szCs w:val="22"/>
        </w:rPr>
        <w:t>-GO.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 xml:space="preserve">A </w:t>
      </w:r>
      <w:r w:rsidR="000550AE">
        <w:rPr>
          <w:sz w:val="22"/>
          <w:szCs w:val="22"/>
        </w:rPr>
        <w:t xml:space="preserve">Cobertura de </w:t>
      </w:r>
      <w:r w:rsidRPr="00C83545">
        <w:rPr>
          <w:sz w:val="22"/>
          <w:szCs w:val="22"/>
        </w:rPr>
        <w:t>Q</w:t>
      </w:r>
      <w:r w:rsidR="00244D30" w:rsidRPr="00C83545">
        <w:rPr>
          <w:sz w:val="22"/>
          <w:szCs w:val="22"/>
        </w:rPr>
        <w:t>uadra a ser executada nest</w:t>
      </w:r>
      <w:r w:rsidR="006115D7">
        <w:rPr>
          <w:sz w:val="22"/>
          <w:szCs w:val="22"/>
        </w:rPr>
        <w:t>a unidade escolar é</w:t>
      </w:r>
      <w:r w:rsidR="00C83545" w:rsidRPr="00C83545">
        <w:rPr>
          <w:sz w:val="22"/>
          <w:szCs w:val="22"/>
        </w:rPr>
        <w:t xml:space="preserve"> </w:t>
      </w:r>
      <w:r w:rsidR="006115D7">
        <w:rPr>
          <w:sz w:val="22"/>
          <w:szCs w:val="22"/>
        </w:rPr>
        <w:t>Cobertura de Quadra Pequena, Padrão FNDE</w:t>
      </w:r>
      <w:r w:rsidR="000550AE">
        <w:rPr>
          <w:sz w:val="22"/>
          <w:szCs w:val="22"/>
        </w:rPr>
        <w:t xml:space="preserve"> e possui uma área de 622,08</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F63DBE" w:rsidRPr="001157FA"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F63DBE" w:rsidRPr="001157FA"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F63DBE" w:rsidRPr="001157FA"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F63DBE" w:rsidRPr="003C380D"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F63DBE" w:rsidRPr="003C380D"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F63DBE" w:rsidRPr="00BF59F6"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 na data da entrega</w:t>
      </w:r>
      <w:r w:rsidRPr="00BF59F6">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 Edital (Engenheiro Civil ou Arquiteto).</w:t>
      </w:r>
    </w:p>
    <w:p w:rsidR="00F63DBE" w:rsidRPr="001C53B4"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F63DBE" w:rsidRPr="001C53B4" w:rsidRDefault="00F63DBE" w:rsidP="00F63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F63DBE" w:rsidRPr="00A72871" w:rsidRDefault="00F63DBE" w:rsidP="00F63DBE">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F63DBE" w:rsidRPr="00A72871" w:rsidRDefault="00F63DBE" w:rsidP="00F63DBE">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F63DBE" w:rsidRDefault="00F63DBE" w:rsidP="00F63DBE">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F63DBE" w:rsidRPr="00A72871" w:rsidRDefault="00F63DBE"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6115D7" w:rsidRDefault="009C16D0"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C83545">
        <w:rPr>
          <w:rFonts w:ascii="Times New Roman" w:hAnsi="Times New Roman"/>
          <w:lang w:eastAsia="pt-BR"/>
        </w:rPr>
        <w:t xml:space="preserve">Implantar </w:t>
      </w:r>
      <w:r w:rsidR="006115D7">
        <w:rPr>
          <w:rFonts w:ascii="Times New Roman" w:hAnsi="Times New Roman"/>
          <w:lang w:eastAsia="pt-BR"/>
        </w:rPr>
        <w:t>Cobertura de Quadra Pequena</w:t>
      </w:r>
      <w:r w:rsidR="00C83545" w:rsidRPr="00C83545">
        <w:rPr>
          <w:rFonts w:ascii="Times New Roman" w:hAnsi="Times New Roman"/>
          <w:lang w:eastAsia="pt-BR"/>
        </w:rPr>
        <w:t>, Padrão FNDE</w:t>
      </w:r>
      <w:r w:rsidR="00244D30" w:rsidRPr="00C83545">
        <w:rPr>
          <w:rFonts w:ascii="Times New Roman" w:hAnsi="Times New Roman"/>
          <w:lang w:eastAsia="pt-BR"/>
        </w:rPr>
        <w:t>;</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Retirar refletores existentes e reinstalá-los em local mais adequado;</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Demolir estrutura em concreto do equipamento de basquete;</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Demolir bancos de concreto;</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Demolir mureta H=</w:t>
      </w:r>
      <w:proofErr w:type="gramStart"/>
      <w:r w:rsidRPr="006115D7">
        <w:rPr>
          <w:rFonts w:ascii="Times New Roman" w:hAnsi="Times New Roman"/>
          <w:lang w:eastAsia="pt-BR"/>
        </w:rPr>
        <w:t>80cm</w:t>
      </w:r>
      <w:proofErr w:type="gramEnd"/>
      <w:r w:rsidRPr="006115D7">
        <w:rPr>
          <w:rFonts w:ascii="Times New Roman" w:hAnsi="Times New Roman"/>
          <w:lang w:eastAsia="pt-BR"/>
        </w:rPr>
        <w:t>;</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Demolir/construir parte da mureta existente para a execução da fundação dos pilares;</w:t>
      </w:r>
    </w:p>
    <w:p w:rsidR="006115D7" w:rsidRPr="00585681"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 xml:space="preserve">Demolir/executar piso de concreto desempenado de </w:t>
      </w:r>
      <w:proofErr w:type="gramStart"/>
      <w:r w:rsidRPr="006115D7">
        <w:rPr>
          <w:rFonts w:ascii="Times New Roman" w:hAnsi="Times New Roman"/>
          <w:lang w:eastAsia="pt-BR"/>
        </w:rPr>
        <w:t>5cm</w:t>
      </w:r>
      <w:proofErr w:type="gramEnd"/>
      <w:r w:rsidRPr="006115D7">
        <w:rPr>
          <w:rFonts w:ascii="Times New Roman" w:hAnsi="Times New Roman"/>
          <w:lang w:eastAsia="pt-BR"/>
        </w:rPr>
        <w:t xml:space="preserve"> onde for executar a fundação;</w:t>
      </w:r>
    </w:p>
    <w:p w:rsidR="00585681" w:rsidRDefault="00585681" w:rsidP="00585681">
      <w:pPr>
        <w:autoSpaceDE w:val="0"/>
        <w:autoSpaceDN w:val="0"/>
        <w:adjustRightInd w:val="0"/>
        <w:spacing w:line="300" w:lineRule="atLeast"/>
        <w:jc w:val="both"/>
        <w:rPr>
          <w:b/>
          <w:bCs/>
        </w:rPr>
      </w:pPr>
    </w:p>
    <w:p w:rsidR="00585681" w:rsidRDefault="00585681" w:rsidP="00585681">
      <w:pPr>
        <w:autoSpaceDE w:val="0"/>
        <w:autoSpaceDN w:val="0"/>
        <w:adjustRightInd w:val="0"/>
        <w:spacing w:line="300" w:lineRule="atLeast"/>
        <w:jc w:val="both"/>
        <w:rPr>
          <w:b/>
          <w:bCs/>
        </w:rPr>
      </w:pPr>
    </w:p>
    <w:p w:rsidR="00585681" w:rsidRDefault="00585681" w:rsidP="00585681">
      <w:pPr>
        <w:autoSpaceDE w:val="0"/>
        <w:autoSpaceDN w:val="0"/>
        <w:adjustRightInd w:val="0"/>
        <w:spacing w:line="300" w:lineRule="atLeast"/>
        <w:jc w:val="both"/>
        <w:rPr>
          <w:b/>
          <w:bCs/>
        </w:rPr>
      </w:pPr>
    </w:p>
    <w:p w:rsidR="00585681" w:rsidRPr="00585681" w:rsidRDefault="00585681" w:rsidP="00585681">
      <w:pPr>
        <w:autoSpaceDE w:val="0"/>
        <w:autoSpaceDN w:val="0"/>
        <w:adjustRightInd w:val="0"/>
        <w:spacing w:line="300" w:lineRule="atLeast"/>
        <w:jc w:val="both"/>
        <w:rPr>
          <w:b/>
          <w:bCs/>
        </w:rPr>
      </w:pP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lastRenderedPageBreak/>
        <w:t xml:space="preserve">Executar piso de concreto laminado de </w:t>
      </w:r>
      <w:proofErr w:type="gramStart"/>
      <w:r w:rsidRPr="006115D7">
        <w:rPr>
          <w:rFonts w:ascii="Times New Roman" w:hAnsi="Times New Roman"/>
          <w:lang w:eastAsia="pt-BR"/>
        </w:rPr>
        <w:t>7cm</w:t>
      </w:r>
      <w:proofErr w:type="gramEnd"/>
      <w:r w:rsidRPr="006115D7">
        <w:rPr>
          <w:rFonts w:ascii="Times New Roman" w:hAnsi="Times New Roman"/>
          <w:lang w:eastAsia="pt-BR"/>
        </w:rPr>
        <w:t xml:space="preserve"> interno às muretas. Obs.: utilizar malha de aço para piso antes do concreto;</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Executar mureta H=</w:t>
      </w:r>
      <w:proofErr w:type="gramStart"/>
      <w:r w:rsidRPr="006115D7">
        <w:rPr>
          <w:rFonts w:ascii="Times New Roman" w:hAnsi="Times New Roman"/>
          <w:lang w:eastAsia="pt-BR"/>
        </w:rPr>
        <w:t>80cm</w:t>
      </w:r>
      <w:proofErr w:type="gramEnd"/>
      <w:r w:rsidRPr="006115D7">
        <w:rPr>
          <w:rFonts w:ascii="Times New Roman" w:hAnsi="Times New Roman"/>
          <w:lang w:eastAsia="pt-BR"/>
        </w:rPr>
        <w:t>;</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 xml:space="preserve">Executar </w:t>
      </w:r>
      <w:proofErr w:type="spellStart"/>
      <w:r w:rsidRPr="006115D7">
        <w:rPr>
          <w:rFonts w:ascii="Times New Roman" w:hAnsi="Times New Roman"/>
          <w:lang w:eastAsia="pt-BR"/>
        </w:rPr>
        <w:t>canaleta</w:t>
      </w:r>
      <w:proofErr w:type="spellEnd"/>
      <w:r w:rsidRPr="006115D7">
        <w:rPr>
          <w:rFonts w:ascii="Times New Roman" w:hAnsi="Times New Roman"/>
          <w:lang w:eastAsia="pt-BR"/>
        </w:rPr>
        <w:t xml:space="preserve"> de concreto padrão SEDUC e grelha metálica</w:t>
      </w:r>
      <w:r>
        <w:rPr>
          <w:rFonts w:ascii="Times New Roman" w:hAnsi="Times New Roman"/>
          <w:lang w:eastAsia="pt-BR"/>
        </w:rPr>
        <w:t>,</w:t>
      </w:r>
      <w:r w:rsidRPr="006115D7">
        <w:rPr>
          <w:rFonts w:ascii="Times New Roman" w:hAnsi="Times New Roman"/>
          <w:lang w:eastAsia="pt-BR"/>
        </w:rPr>
        <w:t xml:space="preserve"> padrão AGETOP;</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Instalar conjunto de tabela de basquete metálica completa disponível no colégio;</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Reaproveitar e reinstalar traves de gol;</w:t>
      </w:r>
    </w:p>
    <w:p w:rsidR="006115D7" w:rsidRPr="006115D7" w:rsidRDefault="006115D7"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
          <w:bCs/>
        </w:rPr>
      </w:pPr>
      <w:r w:rsidRPr="006115D7">
        <w:rPr>
          <w:rFonts w:ascii="Times New Roman" w:hAnsi="Times New Roman"/>
          <w:lang w:eastAsia="pt-BR"/>
        </w:rPr>
        <w:t>Pintura geral:</w:t>
      </w:r>
    </w:p>
    <w:p w:rsidR="006115D7" w:rsidRDefault="006115D7" w:rsidP="006115D7">
      <w:pPr>
        <w:pStyle w:val="PargrafodaLista"/>
        <w:numPr>
          <w:ilvl w:val="0"/>
          <w:numId w:val="20"/>
        </w:numPr>
        <w:autoSpaceDE w:val="0"/>
        <w:autoSpaceDN w:val="0"/>
        <w:adjustRightInd w:val="0"/>
        <w:ind w:left="1078" w:hanging="227"/>
      </w:pPr>
      <w:r w:rsidRPr="006115D7">
        <w:t>Piso da quadra;</w:t>
      </w:r>
    </w:p>
    <w:p w:rsidR="006115D7" w:rsidRPr="006115D7" w:rsidRDefault="006115D7" w:rsidP="006115D7">
      <w:pPr>
        <w:pStyle w:val="PargrafodaLista"/>
        <w:numPr>
          <w:ilvl w:val="0"/>
          <w:numId w:val="20"/>
        </w:numPr>
        <w:autoSpaceDE w:val="0"/>
        <w:autoSpaceDN w:val="0"/>
        <w:adjustRightInd w:val="0"/>
        <w:ind w:left="1078" w:hanging="227"/>
      </w:pPr>
      <w:r w:rsidRPr="006115D7">
        <w:rPr>
          <w:rFonts w:ascii="Times New Roman" w:hAnsi="Times New Roman"/>
        </w:rPr>
        <w:t>Demarcação de quadra;</w:t>
      </w:r>
    </w:p>
    <w:p w:rsidR="006115D7" w:rsidRPr="006115D7" w:rsidRDefault="006115D7" w:rsidP="006115D7">
      <w:pPr>
        <w:pStyle w:val="PargrafodaLista"/>
        <w:numPr>
          <w:ilvl w:val="0"/>
          <w:numId w:val="20"/>
        </w:numPr>
        <w:autoSpaceDE w:val="0"/>
        <w:autoSpaceDN w:val="0"/>
        <w:adjustRightInd w:val="0"/>
        <w:ind w:left="1078" w:hanging="227"/>
      </w:pPr>
      <w:r w:rsidRPr="006115D7">
        <w:rPr>
          <w:rFonts w:ascii="Times New Roman" w:hAnsi="Times New Roman"/>
        </w:rPr>
        <w:t>Muretas novas e existentes;</w:t>
      </w:r>
    </w:p>
    <w:p w:rsidR="006115D7" w:rsidRPr="006115D7" w:rsidRDefault="006115D7" w:rsidP="006115D7">
      <w:pPr>
        <w:pStyle w:val="PargrafodaLista"/>
        <w:numPr>
          <w:ilvl w:val="0"/>
          <w:numId w:val="20"/>
        </w:numPr>
        <w:autoSpaceDE w:val="0"/>
        <w:autoSpaceDN w:val="0"/>
        <w:adjustRightInd w:val="0"/>
        <w:ind w:left="1078" w:hanging="227"/>
      </w:pPr>
      <w:r w:rsidRPr="006115D7">
        <w:rPr>
          <w:rFonts w:ascii="Times New Roman" w:hAnsi="Times New Roman"/>
        </w:rPr>
        <w:t>Grelha;</w:t>
      </w:r>
    </w:p>
    <w:p w:rsidR="006115D7" w:rsidRPr="006115D7" w:rsidRDefault="006115D7" w:rsidP="006115D7">
      <w:pPr>
        <w:pStyle w:val="PargrafodaLista"/>
        <w:numPr>
          <w:ilvl w:val="0"/>
          <w:numId w:val="20"/>
        </w:numPr>
        <w:autoSpaceDE w:val="0"/>
        <w:autoSpaceDN w:val="0"/>
        <w:adjustRightInd w:val="0"/>
        <w:ind w:left="1078" w:hanging="227"/>
      </w:pPr>
      <w:r w:rsidRPr="006115D7">
        <w:rPr>
          <w:rFonts w:ascii="Times New Roman" w:hAnsi="Times New Roman"/>
        </w:rPr>
        <w:t>Trave de futebol;</w:t>
      </w:r>
    </w:p>
    <w:p w:rsidR="004D1589" w:rsidRPr="008D2C6C" w:rsidRDefault="006115D7" w:rsidP="008D2C6C">
      <w:pPr>
        <w:pStyle w:val="PargrafodaLista"/>
        <w:numPr>
          <w:ilvl w:val="0"/>
          <w:numId w:val="20"/>
        </w:numPr>
        <w:autoSpaceDE w:val="0"/>
        <w:autoSpaceDN w:val="0"/>
        <w:adjustRightInd w:val="0"/>
        <w:ind w:left="1078" w:hanging="227"/>
      </w:pPr>
      <w:r w:rsidRPr="006115D7">
        <w:rPr>
          <w:rFonts w:ascii="Times New Roman" w:hAnsi="Times New Roman"/>
        </w:rPr>
        <w:t>Tabela de basquete.</w:t>
      </w:r>
    </w:p>
    <w:p w:rsidR="008D2C6C" w:rsidRPr="00E21E6C" w:rsidRDefault="008D2C6C" w:rsidP="008D2C6C">
      <w:pPr>
        <w:pStyle w:val="PargrafodaLista"/>
        <w:numPr>
          <w:ilvl w:val="1"/>
          <w:numId w:val="5"/>
        </w:numPr>
        <w:autoSpaceDE w:val="0"/>
        <w:autoSpaceDN w:val="0"/>
        <w:adjustRightInd w:val="0"/>
        <w:spacing w:after="0" w:line="300" w:lineRule="atLeast"/>
        <w:ind w:left="907" w:hanging="567"/>
        <w:jc w:val="both"/>
        <w:rPr>
          <w:rFonts w:ascii="Times New Roman" w:hAnsi="Times New Roman"/>
          <w:color w:val="FF0000"/>
          <w:lang w:eastAsia="pt-BR"/>
        </w:rPr>
      </w:pPr>
      <w:r w:rsidRPr="00E21E6C">
        <w:rPr>
          <w:rFonts w:ascii="Times New Roman" w:hAnsi="Times New Roman"/>
        </w:rPr>
        <w:t>Aquisição de caçambas para retirada de entulho, restos de materiais da obra e descarte de algum material não mais utilizável.</w:t>
      </w:r>
    </w:p>
    <w:p w:rsidR="00530B29" w:rsidRDefault="00530B29"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AD61AE" w:rsidRPr="00DD2AE7" w:rsidTr="00AD61AE">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AD61AE" w:rsidRPr="00DD2AE7" w:rsidRDefault="00AD61AE" w:rsidP="00AD61AE">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AD61AE" w:rsidRPr="00DD2AE7" w:rsidRDefault="00C16C70" w:rsidP="00C16C70">
            <w:pPr>
              <w:jc w:val="center"/>
              <w:rPr>
                <w:rFonts w:ascii="Calibri" w:eastAsia="Arial Unicode MS" w:hAnsi="Calibri" w:cs="Arial"/>
                <w:b/>
                <w:bCs/>
                <w:sz w:val="20"/>
                <w:szCs w:val="20"/>
              </w:rPr>
            </w:pPr>
            <w:r>
              <w:rPr>
                <w:rFonts w:ascii="Calibri" w:hAnsi="Calibri" w:cs="Arial"/>
                <w:b/>
                <w:bCs/>
                <w:sz w:val="20"/>
                <w:szCs w:val="20"/>
              </w:rPr>
              <w:t>VALOR PROJETO BÁSICO</w:t>
            </w:r>
            <w:r w:rsidR="00AD61AE" w:rsidRPr="00DD2AE7">
              <w:rPr>
                <w:rFonts w:ascii="Calibri" w:hAnsi="Calibri" w:cs="Arial"/>
                <w:b/>
                <w:bCs/>
                <w:sz w:val="20"/>
                <w:szCs w:val="20"/>
              </w:rPr>
              <w:t xml:space="preserve"> R$</w:t>
            </w:r>
          </w:p>
        </w:tc>
      </w:tr>
      <w:tr w:rsidR="00AD61AE" w:rsidRPr="00003393" w:rsidTr="00AD61AE">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AD61AE" w:rsidRPr="00BF7F26" w:rsidRDefault="00AD61AE" w:rsidP="00AD61AE">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AD61AE" w:rsidRPr="00C47C3D" w:rsidRDefault="00AD61AE" w:rsidP="00AD61AE">
            <w:pPr>
              <w:jc w:val="right"/>
              <w:rPr>
                <w:rFonts w:ascii="Calibri" w:eastAsia="Arial Unicode MS" w:hAnsi="Calibri" w:cs="Arial"/>
                <w:b/>
                <w:sz w:val="20"/>
                <w:szCs w:val="20"/>
              </w:rPr>
            </w:pPr>
            <w:r>
              <w:rPr>
                <w:rFonts w:ascii="Calibri" w:eastAsia="Arial Unicode MS" w:hAnsi="Calibri" w:cs="Arial"/>
                <w:b/>
                <w:sz w:val="20"/>
                <w:szCs w:val="20"/>
              </w:rPr>
              <w:t>149.251,22</w:t>
            </w:r>
          </w:p>
        </w:tc>
        <w:tc>
          <w:tcPr>
            <w:tcW w:w="5645" w:type="dxa"/>
            <w:gridSpan w:val="5"/>
            <w:vMerge w:val="restart"/>
            <w:tcBorders>
              <w:top w:val="single" w:sz="4" w:space="0" w:color="auto"/>
              <w:left w:val="single" w:sz="4" w:space="0" w:color="auto"/>
              <w:right w:val="single" w:sz="4" w:space="0" w:color="000000"/>
            </w:tcBorders>
            <w:noWrap/>
            <w:vAlign w:val="center"/>
          </w:tcPr>
          <w:p w:rsidR="00AD61AE" w:rsidRPr="00003393" w:rsidRDefault="00AD61AE" w:rsidP="00AD61AE">
            <w:pPr>
              <w:jc w:val="center"/>
              <w:rPr>
                <w:rFonts w:ascii="Calibri" w:eastAsia="Arial Unicode MS" w:hAnsi="Calibri" w:cs="Arial"/>
                <w:b/>
              </w:rPr>
            </w:pPr>
            <w:r>
              <w:rPr>
                <w:rFonts w:ascii="Calibri" w:eastAsia="Arial Unicode MS" w:hAnsi="Calibri" w:cs="Arial"/>
                <w:b/>
              </w:rPr>
              <w:t>331.950,98</w:t>
            </w:r>
          </w:p>
        </w:tc>
      </w:tr>
      <w:tr w:rsidR="00AD61AE" w:rsidTr="00AD61AE">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AD61AE" w:rsidRPr="00BF7F26" w:rsidRDefault="00AD61AE" w:rsidP="00AD61AE">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AD61AE" w:rsidRPr="00003393" w:rsidRDefault="00AD61AE" w:rsidP="00AD61AE">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AD61AE" w:rsidRDefault="00AD61AE" w:rsidP="00AD61AE">
            <w:pPr>
              <w:jc w:val="center"/>
              <w:rPr>
                <w:rFonts w:ascii="Calibri" w:eastAsia="Arial Unicode MS" w:hAnsi="Calibri" w:cs="Arial"/>
                <w:b/>
              </w:rPr>
            </w:pPr>
          </w:p>
        </w:tc>
      </w:tr>
      <w:tr w:rsidR="00AD61AE" w:rsidTr="00AD61AE">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AD61AE" w:rsidRPr="00BF7F26" w:rsidRDefault="00AD61AE" w:rsidP="00AD61AE">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AD61AE" w:rsidRPr="001906CE" w:rsidRDefault="00AD61AE" w:rsidP="00AD61AE">
            <w:pPr>
              <w:jc w:val="right"/>
              <w:rPr>
                <w:rFonts w:ascii="Calibri" w:eastAsia="Arial Unicode MS" w:hAnsi="Calibri" w:cs="Arial"/>
                <w:b/>
                <w:sz w:val="20"/>
                <w:szCs w:val="20"/>
              </w:rPr>
            </w:pPr>
            <w:r>
              <w:rPr>
                <w:rFonts w:ascii="Calibri" w:eastAsia="Arial Unicode MS" w:hAnsi="Calibri" w:cs="Arial"/>
                <w:b/>
                <w:sz w:val="20"/>
                <w:szCs w:val="20"/>
              </w:rPr>
              <w:t>182.699</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AD61AE" w:rsidRDefault="00AD61AE" w:rsidP="00AD61AE">
            <w:pPr>
              <w:jc w:val="center"/>
              <w:rPr>
                <w:rFonts w:ascii="Calibri" w:eastAsia="Arial Unicode MS" w:hAnsi="Calibri" w:cs="Arial"/>
                <w:b/>
              </w:rPr>
            </w:pPr>
          </w:p>
        </w:tc>
      </w:tr>
      <w:tr w:rsidR="00AD61AE" w:rsidRPr="00DD2AE7" w:rsidTr="00AD61AE">
        <w:trPr>
          <w:trHeight w:val="540"/>
        </w:trPr>
        <w:tc>
          <w:tcPr>
            <w:tcW w:w="1206" w:type="dxa"/>
            <w:tcBorders>
              <w:top w:val="single" w:sz="4" w:space="0" w:color="auto"/>
              <w:left w:val="single" w:sz="4" w:space="0" w:color="auto"/>
              <w:bottom w:val="single" w:sz="4" w:space="0" w:color="auto"/>
              <w:right w:val="nil"/>
            </w:tcBorders>
            <w:vAlign w:val="center"/>
          </w:tcPr>
          <w:p w:rsidR="00AD61AE" w:rsidRPr="00DD2AE7" w:rsidRDefault="00AD61AE" w:rsidP="00AD61AE">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D61AE" w:rsidRPr="00DD2AE7" w:rsidRDefault="00AD61AE" w:rsidP="00AD61AE">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AD61AE" w:rsidRPr="00DD2AE7" w:rsidRDefault="00AD61AE" w:rsidP="00AD61AE">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D61AE" w:rsidRPr="00DD2AE7" w:rsidRDefault="00AD61AE" w:rsidP="00AD61AE">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AD61AE" w:rsidRPr="00DD2AE7" w:rsidRDefault="00AD61AE" w:rsidP="00AD61AE">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AD61AE" w:rsidRPr="00DD2AE7" w:rsidRDefault="00AD61AE" w:rsidP="00AD61AE">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AD61AE" w:rsidRPr="00033449" w:rsidTr="00AD61AE">
        <w:trPr>
          <w:trHeight w:val="7548"/>
        </w:trPr>
        <w:tc>
          <w:tcPr>
            <w:tcW w:w="1206" w:type="dxa"/>
            <w:tcBorders>
              <w:top w:val="single" w:sz="4" w:space="0" w:color="auto"/>
              <w:left w:val="single" w:sz="4" w:space="0" w:color="auto"/>
              <w:bottom w:val="single" w:sz="4" w:space="0" w:color="auto"/>
              <w:right w:val="nil"/>
            </w:tcBorders>
          </w:tcPr>
          <w:p w:rsidR="00AD61AE" w:rsidRPr="00DD2AE7" w:rsidRDefault="00AD61AE" w:rsidP="00AD61AE">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AD61AE" w:rsidRDefault="00AD61AE" w:rsidP="00AD61AE">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AD61AE" w:rsidRDefault="00AD61AE" w:rsidP="00AD61AE">
            <w:pPr>
              <w:jc w:val="both"/>
              <w:rPr>
                <w:rFonts w:ascii="Calibri" w:hAnsi="Calibri" w:cs="Arial"/>
                <w:bCs/>
                <w:sz w:val="20"/>
                <w:szCs w:val="20"/>
              </w:rPr>
            </w:pPr>
          </w:p>
          <w:p w:rsidR="00AD61AE" w:rsidRDefault="00AD61AE" w:rsidP="00AD61AE">
            <w:pPr>
              <w:jc w:val="both"/>
              <w:rPr>
                <w:rFonts w:ascii="Calibri" w:hAnsi="Calibri" w:cs="Arial"/>
                <w:b/>
                <w:bCs/>
                <w:sz w:val="20"/>
                <w:szCs w:val="20"/>
              </w:rPr>
            </w:pPr>
          </w:p>
          <w:p w:rsidR="00AD61AE" w:rsidRDefault="00AD61AE" w:rsidP="00AD61AE">
            <w:pPr>
              <w:jc w:val="both"/>
              <w:rPr>
                <w:rFonts w:ascii="Calibri" w:hAnsi="Calibri" w:cs="Arial"/>
                <w:b/>
                <w:bCs/>
                <w:sz w:val="20"/>
                <w:szCs w:val="20"/>
              </w:rPr>
            </w:pPr>
            <w:r>
              <w:rPr>
                <w:rFonts w:ascii="Calibri" w:hAnsi="Calibri" w:cs="Arial"/>
                <w:b/>
                <w:bCs/>
                <w:sz w:val="20"/>
                <w:szCs w:val="20"/>
              </w:rPr>
              <w:t>ITENS RELACIONADOS EM PLANILHA.</w:t>
            </w:r>
          </w:p>
          <w:p w:rsidR="00AD61AE" w:rsidRDefault="00AD61AE" w:rsidP="00AD61AE">
            <w:pPr>
              <w:jc w:val="both"/>
              <w:rPr>
                <w:rFonts w:ascii="Calibri" w:hAnsi="Calibri" w:cs="Arial"/>
                <w:b/>
                <w:bCs/>
                <w:sz w:val="20"/>
                <w:szCs w:val="20"/>
              </w:rPr>
            </w:pPr>
          </w:p>
          <w:p w:rsidR="00AD61AE" w:rsidRPr="001906CE" w:rsidRDefault="00AD61AE" w:rsidP="00AD61AE">
            <w:pPr>
              <w:jc w:val="both"/>
              <w:rPr>
                <w:rFonts w:ascii="Calibri" w:hAnsi="Calibri" w:cs="Arial"/>
                <w:b/>
                <w:bCs/>
                <w:sz w:val="20"/>
                <w:szCs w:val="20"/>
              </w:rPr>
            </w:pPr>
            <w:r w:rsidRPr="001906CE">
              <w:rPr>
                <w:rFonts w:ascii="Calibri" w:hAnsi="Calibri" w:cs="Arial"/>
                <w:b/>
                <w:bCs/>
                <w:sz w:val="20"/>
                <w:szCs w:val="20"/>
              </w:rPr>
              <w:t>SERVIÇOS PRELIMINARES</w:t>
            </w:r>
          </w:p>
          <w:p w:rsidR="00AD61AE" w:rsidRPr="00544B63" w:rsidRDefault="00AD61AE" w:rsidP="00AD61AE">
            <w:pPr>
              <w:jc w:val="both"/>
              <w:rPr>
                <w:rFonts w:ascii="Calibri" w:hAnsi="Calibri" w:cs="Arial"/>
                <w:b/>
                <w:bCs/>
                <w:sz w:val="20"/>
                <w:szCs w:val="20"/>
              </w:rPr>
            </w:pPr>
            <w:r w:rsidRPr="00544B63">
              <w:rPr>
                <w:rFonts w:ascii="Calibri" w:hAnsi="Calibri" w:cs="Arial"/>
                <w:b/>
                <w:bCs/>
                <w:sz w:val="20"/>
                <w:szCs w:val="20"/>
              </w:rPr>
              <w:t xml:space="preserve">TRANPORTES </w:t>
            </w:r>
          </w:p>
          <w:p w:rsidR="00AD61AE" w:rsidRPr="00544B63" w:rsidRDefault="00AD61AE" w:rsidP="00AD61AE">
            <w:pPr>
              <w:jc w:val="both"/>
              <w:rPr>
                <w:rFonts w:ascii="Calibri" w:hAnsi="Calibri" w:cs="Arial"/>
                <w:b/>
                <w:bCs/>
                <w:sz w:val="20"/>
                <w:szCs w:val="20"/>
              </w:rPr>
            </w:pPr>
            <w:r w:rsidRPr="00544B63">
              <w:rPr>
                <w:rFonts w:ascii="Calibri" w:hAnsi="Calibri" w:cs="Arial"/>
                <w:b/>
                <w:bCs/>
                <w:sz w:val="20"/>
                <w:szCs w:val="20"/>
              </w:rPr>
              <w:t xml:space="preserve">SERVIÇO EM TERRA </w:t>
            </w:r>
          </w:p>
          <w:p w:rsidR="00AD61AE" w:rsidRPr="00544B63" w:rsidRDefault="00AD61AE" w:rsidP="00AD61AE">
            <w:pPr>
              <w:jc w:val="both"/>
              <w:rPr>
                <w:rFonts w:ascii="Calibri" w:hAnsi="Calibri" w:cs="Arial"/>
                <w:b/>
                <w:bCs/>
                <w:sz w:val="20"/>
                <w:szCs w:val="20"/>
              </w:rPr>
            </w:pPr>
            <w:r w:rsidRPr="00544B63">
              <w:rPr>
                <w:rFonts w:ascii="Calibri" w:hAnsi="Calibri" w:cs="Arial"/>
                <w:b/>
                <w:bCs/>
                <w:sz w:val="20"/>
                <w:szCs w:val="20"/>
              </w:rPr>
              <w:t>FUNDAÇÕES E SONDAGENS</w:t>
            </w:r>
          </w:p>
          <w:p w:rsidR="00AD61AE" w:rsidRPr="00544B63" w:rsidRDefault="00AD61AE" w:rsidP="00AD61AE">
            <w:pPr>
              <w:jc w:val="both"/>
              <w:rPr>
                <w:rFonts w:ascii="Calibri" w:hAnsi="Calibri" w:cs="Arial"/>
                <w:b/>
                <w:bCs/>
                <w:sz w:val="20"/>
                <w:szCs w:val="20"/>
              </w:rPr>
            </w:pPr>
            <w:r w:rsidRPr="00544B63">
              <w:rPr>
                <w:rFonts w:ascii="Calibri" w:hAnsi="Calibri" w:cs="Arial"/>
                <w:b/>
                <w:bCs/>
                <w:sz w:val="20"/>
                <w:szCs w:val="20"/>
              </w:rPr>
              <w:t>ESTRUTURA</w:t>
            </w:r>
          </w:p>
          <w:p w:rsidR="00AD61AE" w:rsidRPr="00544B63" w:rsidRDefault="00AD61AE" w:rsidP="00AD61AE">
            <w:pPr>
              <w:jc w:val="both"/>
              <w:rPr>
                <w:rFonts w:ascii="Calibri" w:hAnsi="Calibri" w:cs="Arial"/>
                <w:b/>
                <w:bCs/>
                <w:sz w:val="20"/>
                <w:szCs w:val="20"/>
              </w:rPr>
            </w:pPr>
            <w:r w:rsidRPr="00544B63">
              <w:rPr>
                <w:rFonts w:ascii="Calibri" w:hAnsi="Calibri" w:cs="Arial"/>
                <w:b/>
                <w:bCs/>
                <w:sz w:val="20"/>
                <w:szCs w:val="20"/>
              </w:rPr>
              <w:t>INST. ELET./TELEFÔNICA/CAB. ESTRUTURA</w:t>
            </w:r>
          </w:p>
          <w:p w:rsidR="00AD61AE" w:rsidRDefault="00AD61AE" w:rsidP="00AD61AE">
            <w:pPr>
              <w:jc w:val="both"/>
              <w:rPr>
                <w:rFonts w:ascii="Calibri" w:hAnsi="Calibri" w:cs="Arial"/>
                <w:b/>
                <w:bCs/>
                <w:sz w:val="20"/>
                <w:szCs w:val="20"/>
              </w:rPr>
            </w:pPr>
            <w:r w:rsidRPr="00544B63">
              <w:rPr>
                <w:rFonts w:ascii="Calibri" w:hAnsi="Calibri" w:cs="Arial"/>
                <w:b/>
                <w:bCs/>
                <w:sz w:val="20"/>
                <w:szCs w:val="20"/>
              </w:rPr>
              <w:t>INSTALAÇÕES HIDROSSANITÁRIAS</w:t>
            </w:r>
          </w:p>
          <w:p w:rsidR="00AD61AE" w:rsidRDefault="00AD61AE" w:rsidP="00AD61AE">
            <w:pPr>
              <w:jc w:val="both"/>
              <w:rPr>
                <w:rFonts w:ascii="Calibri" w:hAnsi="Calibri" w:cs="Arial"/>
                <w:b/>
                <w:bCs/>
                <w:sz w:val="20"/>
                <w:szCs w:val="20"/>
              </w:rPr>
            </w:pPr>
            <w:r>
              <w:rPr>
                <w:rFonts w:ascii="Calibri" w:hAnsi="Calibri" w:cs="Arial"/>
                <w:b/>
                <w:bCs/>
                <w:sz w:val="20"/>
                <w:szCs w:val="20"/>
              </w:rPr>
              <w:t>ALVENARIAS E DIVISÓRIAS</w:t>
            </w:r>
          </w:p>
          <w:p w:rsidR="00AD61AE" w:rsidRDefault="00AD61AE" w:rsidP="00AD61AE">
            <w:pPr>
              <w:jc w:val="both"/>
              <w:rPr>
                <w:rFonts w:ascii="Calibri" w:hAnsi="Calibri" w:cs="Arial"/>
                <w:b/>
                <w:bCs/>
                <w:sz w:val="20"/>
                <w:szCs w:val="20"/>
              </w:rPr>
            </w:pPr>
            <w:r>
              <w:rPr>
                <w:rFonts w:ascii="Calibri" w:hAnsi="Calibri" w:cs="Arial"/>
                <w:b/>
                <w:bCs/>
                <w:sz w:val="20"/>
                <w:szCs w:val="20"/>
              </w:rPr>
              <w:t>ESTRUTURAS METÁLICAS E COBERTURA</w:t>
            </w:r>
          </w:p>
          <w:p w:rsidR="00AD61AE" w:rsidRPr="00544B63" w:rsidRDefault="00AD61AE" w:rsidP="00AD61AE">
            <w:pPr>
              <w:jc w:val="both"/>
              <w:rPr>
                <w:rFonts w:ascii="Calibri" w:hAnsi="Calibri" w:cs="Arial"/>
                <w:b/>
                <w:bCs/>
                <w:sz w:val="20"/>
                <w:szCs w:val="20"/>
              </w:rPr>
            </w:pPr>
            <w:r>
              <w:rPr>
                <w:rFonts w:ascii="Calibri" w:hAnsi="Calibri" w:cs="Arial"/>
                <w:b/>
                <w:bCs/>
                <w:sz w:val="20"/>
                <w:szCs w:val="20"/>
              </w:rPr>
              <w:t>ESQUADRIAS METÁLICAS</w:t>
            </w:r>
          </w:p>
          <w:p w:rsidR="00AD61AE" w:rsidRPr="00544B63" w:rsidRDefault="00AD61AE" w:rsidP="00AD61AE">
            <w:pPr>
              <w:jc w:val="both"/>
              <w:rPr>
                <w:rFonts w:ascii="Calibri" w:hAnsi="Calibri" w:cs="Arial"/>
                <w:b/>
                <w:bCs/>
                <w:sz w:val="20"/>
                <w:szCs w:val="20"/>
              </w:rPr>
            </w:pPr>
            <w:r w:rsidRPr="00544B63">
              <w:rPr>
                <w:rFonts w:ascii="Calibri" w:hAnsi="Calibri" w:cs="Arial"/>
                <w:b/>
                <w:bCs/>
                <w:sz w:val="20"/>
                <w:szCs w:val="20"/>
              </w:rPr>
              <w:t>REVESTIMENTO DE PAREDES</w:t>
            </w:r>
          </w:p>
          <w:p w:rsidR="00AD61AE" w:rsidRPr="00544B63" w:rsidRDefault="00AD61AE" w:rsidP="00AD61AE">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AD61AE" w:rsidRPr="00033449" w:rsidRDefault="00AD61AE" w:rsidP="00AD61AE">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AD61AE" w:rsidRPr="00033449" w:rsidRDefault="00AD61AE" w:rsidP="00AD61AE">
            <w:pPr>
              <w:jc w:val="both"/>
              <w:rPr>
                <w:rFonts w:ascii="Calibri" w:hAnsi="Calibri" w:cs="Arial"/>
                <w:b/>
                <w:bCs/>
                <w:sz w:val="20"/>
                <w:szCs w:val="20"/>
              </w:rPr>
            </w:pPr>
            <w:r w:rsidRPr="00033449">
              <w:rPr>
                <w:rFonts w:ascii="Calibri" w:hAnsi="Calibri" w:cs="Arial"/>
                <w:b/>
                <w:bCs/>
                <w:sz w:val="20"/>
                <w:szCs w:val="20"/>
              </w:rPr>
              <w:t>PINTURA</w:t>
            </w:r>
          </w:p>
          <w:p w:rsidR="00AD61AE" w:rsidRPr="00033449" w:rsidRDefault="00AD61AE" w:rsidP="00AD61AE">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AD61AE" w:rsidRPr="00DD2AE7" w:rsidRDefault="00AD61AE" w:rsidP="00AD61AE">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p w:rsidR="00AD61AE" w:rsidRPr="00DD2AE7" w:rsidRDefault="00AD61AE" w:rsidP="00AD61AE">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AD61AE" w:rsidRPr="00DD2AE7" w:rsidRDefault="00AD61AE" w:rsidP="00AD61AE">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AD61AE" w:rsidRPr="00033449" w:rsidRDefault="00AD61AE" w:rsidP="00AD61AE">
            <w:pPr>
              <w:jc w:val="right"/>
              <w:rPr>
                <w:rFonts w:ascii="Calibri" w:hAnsi="Calibri" w:cs="Arial"/>
                <w:b/>
                <w:bCs/>
                <w:sz w:val="20"/>
                <w:szCs w:val="20"/>
              </w:rPr>
            </w:pPr>
            <w:r w:rsidRPr="00033449">
              <w:rPr>
                <w:rFonts w:ascii="Calibri" w:hAnsi="Calibri" w:cs="Arial"/>
                <w:b/>
                <w:bCs/>
                <w:sz w:val="20"/>
                <w:szCs w:val="20"/>
              </w:rPr>
              <w:t>3</w:t>
            </w:r>
            <w:r>
              <w:rPr>
                <w:rFonts w:ascii="Calibri" w:hAnsi="Calibri" w:cs="Arial"/>
                <w:b/>
                <w:bCs/>
                <w:sz w:val="20"/>
                <w:szCs w:val="20"/>
              </w:rPr>
              <w:t xml:space="preserve">31.950,98                                                                                                                                                                                                                                                                                                                                                                                                </w:t>
            </w:r>
          </w:p>
          <w:p w:rsidR="00AD61AE" w:rsidRPr="00033449" w:rsidRDefault="00AD61AE" w:rsidP="00AD61AE">
            <w:pPr>
              <w:jc w:val="center"/>
              <w:rPr>
                <w:rFonts w:ascii="Calibri" w:hAnsi="Calibri" w:cs="Arial"/>
                <w:b/>
                <w:bCs/>
                <w:sz w:val="20"/>
                <w:szCs w:val="20"/>
              </w:rPr>
            </w:pPr>
          </w:p>
          <w:p w:rsidR="00AD61AE" w:rsidRPr="00033449" w:rsidRDefault="00AD61AE" w:rsidP="00AD61AE">
            <w:pPr>
              <w:jc w:val="center"/>
              <w:rPr>
                <w:rFonts w:ascii="Calibri" w:hAnsi="Calibri" w:cs="Arial"/>
                <w:b/>
                <w:bCs/>
                <w:sz w:val="20"/>
                <w:szCs w:val="20"/>
              </w:rPr>
            </w:pPr>
          </w:p>
          <w:p w:rsidR="00AD61AE" w:rsidRPr="00033449" w:rsidRDefault="00AD61AE" w:rsidP="00AD61AE">
            <w:pPr>
              <w:jc w:val="center"/>
              <w:rPr>
                <w:rFonts w:ascii="Calibri" w:hAnsi="Calibri" w:cs="Arial"/>
                <w:b/>
                <w:bCs/>
                <w:sz w:val="20"/>
                <w:szCs w:val="20"/>
              </w:rPr>
            </w:pPr>
          </w:p>
          <w:p w:rsidR="00AD61AE" w:rsidRPr="00033449" w:rsidRDefault="00AD61AE" w:rsidP="00AD61AE">
            <w:pPr>
              <w:jc w:val="center"/>
              <w:rPr>
                <w:rFonts w:ascii="Calibri" w:hAnsi="Calibri" w:cs="Arial"/>
                <w:b/>
                <w:bCs/>
                <w:sz w:val="20"/>
                <w:szCs w:val="20"/>
              </w:rPr>
            </w:pPr>
          </w:p>
          <w:p w:rsidR="00AD61AE" w:rsidRPr="00033449" w:rsidRDefault="00AD61AE" w:rsidP="00AD61AE">
            <w:pPr>
              <w:jc w:val="center"/>
              <w:rPr>
                <w:rFonts w:ascii="Calibri" w:hAnsi="Calibri" w:cs="Arial"/>
                <w:b/>
                <w:bCs/>
                <w:sz w:val="20"/>
                <w:szCs w:val="20"/>
              </w:rPr>
            </w:pPr>
          </w:p>
          <w:p w:rsidR="00AD61AE" w:rsidRPr="00033449" w:rsidRDefault="00AD61AE" w:rsidP="00AD61AE">
            <w:pPr>
              <w:jc w:val="center"/>
              <w:rPr>
                <w:rFonts w:ascii="Calibri" w:hAnsi="Calibri" w:cs="Arial"/>
                <w:b/>
                <w:bCs/>
                <w:sz w:val="20"/>
                <w:szCs w:val="20"/>
              </w:rPr>
            </w:pPr>
          </w:p>
          <w:p w:rsidR="00AD61AE" w:rsidRDefault="00AD61AE" w:rsidP="009909F2">
            <w:pPr>
              <w:rPr>
                <w:rFonts w:ascii="Calibri" w:hAnsi="Calibri" w:cs="Arial"/>
                <w:b/>
                <w:bCs/>
                <w:sz w:val="20"/>
                <w:szCs w:val="20"/>
              </w:rPr>
            </w:pPr>
          </w:p>
          <w:p w:rsidR="00AD61AE" w:rsidRPr="00033449" w:rsidRDefault="00AD61AE" w:rsidP="00AD61AE">
            <w:pPr>
              <w:jc w:val="right"/>
              <w:rPr>
                <w:rFonts w:ascii="Calibri" w:hAnsi="Calibri" w:cs="Arial"/>
                <w:b/>
                <w:bCs/>
                <w:sz w:val="20"/>
                <w:szCs w:val="20"/>
              </w:rPr>
            </w:pPr>
            <w:r>
              <w:rPr>
                <w:rFonts w:ascii="Calibri" w:hAnsi="Calibri" w:cs="Arial"/>
                <w:b/>
                <w:bCs/>
                <w:sz w:val="20"/>
                <w:szCs w:val="20"/>
              </w:rPr>
              <w:t xml:space="preserve">   28.326,27</w:t>
            </w:r>
          </w:p>
          <w:p w:rsidR="00AD61AE" w:rsidRPr="00033449" w:rsidRDefault="00AD61AE" w:rsidP="00AD61AE">
            <w:pPr>
              <w:jc w:val="right"/>
              <w:rPr>
                <w:rFonts w:ascii="Calibri" w:hAnsi="Calibri" w:cs="Arial"/>
                <w:b/>
                <w:bCs/>
                <w:sz w:val="20"/>
                <w:szCs w:val="20"/>
              </w:rPr>
            </w:pPr>
            <w:r>
              <w:rPr>
                <w:rFonts w:ascii="Calibri" w:hAnsi="Calibri" w:cs="Arial"/>
                <w:b/>
                <w:bCs/>
                <w:sz w:val="20"/>
                <w:szCs w:val="20"/>
              </w:rPr>
              <w:t xml:space="preserve">     3.040,60</w:t>
            </w:r>
          </w:p>
          <w:p w:rsidR="00AD61AE" w:rsidRPr="00033449" w:rsidRDefault="00AD61AE" w:rsidP="00AD61AE">
            <w:pPr>
              <w:jc w:val="right"/>
              <w:rPr>
                <w:rFonts w:ascii="Calibri" w:hAnsi="Calibri" w:cs="Arial"/>
                <w:b/>
                <w:bCs/>
                <w:sz w:val="20"/>
                <w:szCs w:val="20"/>
              </w:rPr>
            </w:pPr>
            <w:r>
              <w:rPr>
                <w:rFonts w:ascii="Calibri" w:hAnsi="Calibri" w:cs="Arial"/>
                <w:b/>
                <w:bCs/>
                <w:sz w:val="20"/>
                <w:szCs w:val="20"/>
              </w:rPr>
              <w:t xml:space="preserve">     6</w:t>
            </w:r>
            <w:r w:rsidRPr="00033449">
              <w:rPr>
                <w:rFonts w:ascii="Calibri" w:hAnsi="Calibri" w:cs="Arial"/>
                <w:b/>
                <w:bCs/>
                <w:sz w:val="20"/>
                <w:szCs w:val="20"/>
              </w:rPr>
              <w:t>.</w:t>
            </w:r>
            <w:r>
              <w:rPr>
                <w:rFonts w:ascii="Calibri" w:hAnsi="Calibri" w:cs="Arial"/>
                <w:b/>
                <w:bCs/>
                <w:sz w:val="20"/>
                <w:szCs w:val="20"/>
              </w:rPr>
              <w:t>315,08</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43.381,81</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5.614</w:t>
            </w:r>
            <w:r w:rsidRPr="00033449">
              <w:rPr>
                <w:rFonts w:ascii="Calibri" w:hAnsi="Calibri" w:cs="Arial"/>
                <w:b/>
                <w:bCs/>
                <w:sz w:val="20"/>
                <w:szCs w:val="20"/>
              </w:rPr>
              <w:t>,</w:t>
            </w:r>
            <w:r>
              <w:rPr>
                <w:rFonts w:ascii="Calibri" w:hAnsi="Calibri" w:cs="Arial"/>
                <w:b/>
                <w:bCs/>
                <w:sz w:val="20"/>
                <w:szCs w:val="20"/>
              </w:rPr>
              <w:t>95</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10</w:t>
            </w:r>
            <w:r w:rsidRPr="00033449">
              <w:rPr>
                <w:rFonts w:ascii="Calibri" w:hAnsi="Calibri" w:cs="Arial"/>
                <w:b/>
                <w:bCs/>
                <w:sz w:val="20"/>
                <w:szCs w:val="20"/>
              </w:rPr>
              <w:t>.</w:t>
            </w:r>
            <w:r>
              <w:rPr>
                <w:rFonts w:ascii="Calibri" w:hAnsi="Calibri" w:cs="Arial"/>
                <w:b/>
                <w:bCs/>
                <w:sz w:val="20"/>
                <w:szCs w:val="20"/>
              </w:rPr>
              <w:t>376,49</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8.196,32</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1.899,25</w:t>
            </w:r>
          </w:p>
          <w:p w:rsidR="00AD61AE" w:rsidRDefault="00AD61AE" w:rsidP="00AD61AE">
            <w:pPr>
              <w:jc w:val="right"/>
              <w:rPr>
                <w:rFonts w:ascii="Calibri" w:hAnsi="Calibri" w:cs="Arial"/>
                <w:b/>
                <w:bCs/>
                <w:sz w:val="20"/>
                <w:szCs w:val="20"/>
              </w:rPr>
            </w:pPr>
            <w:r>
              <w:rPr>
                <w:rFonts w:ascii="Calibri" w:hAnsi="Calibri" w:cs="Arial"/>
                <w:b/>
                <w:bCs/>
                <w:sz w:val="20"/>
                <w:szCs w:val="20"/>
              </w:rPr>
              <w:t>120.025,70</w:t>
            </w:r>
          </w:p>
          <w:p w:rsidR="00AD61AE" w:rsidRPr="00033449" w:rsidRDefault="00AD61AE" w:rsidP="00AD61AE">
            <w:pPr>
              <w:jc w:val="right"/>
              <w:rPr>
                <w:rFonts w:ascii="Calibri" w:hAnsi="Calibri" w:cs="Arial"/>
                <w:b/>
                <w:bCs/>
                <w:sz w:val="20"/>
                <w:szCs w:val="20"/>
              </w:rPr>
            </w:pPr>
            <w:r>
              <w:rPr>
                <w:rFonts w:ascii="Calibri" w:hAnsi="Calibri" w:cs="Arial"/>
                <w:b/>
                <w:bCs/>
                <w:sz w:val="20"/>
                <w:szCs w:val="20"/>
              </w:rPr>
              <w:t xml:space="preserve">     8.720,06</w:t>
            </w:r>
          </w:p>
          <w:p w:rsidR="00AD61AE" w:rsidRPr="00033449" w:rsidRDefault="00AD61AE" w:rsidP="00AD61AE">
            <w:pPr>
              <w:jc w:val="right"/>
              <w:rPr>
                <w:rFonts w:ascii="Calibri" w:hAnsi="Calibri" w:cs="Arial"/>
                <w:b/>
                <w:bCs/>
                <w:sz w:val="20"/>
                <w:szCs w:val="20"/>
              </w:rPr>
            </w:pPr>
            <w:r>
              <w:rPr>
                <w:rFonts w:ascii="Calibri" w:hAnsi="Calibri" w:cs="Arial"/>
                <w:b/>
                <w:bCs/>
                <w:sz w:val="20"/>
                <w:szCs w:val="20"/>
              </w:rPr>
              <w:t xml:space="preserve">     2</w:t>
            </w:r>
            <w:r w:rsidRPr="00033449">
              <w:rPr>
                <w:rFonts w:ascii="Calibri" w:hAnsi="Calibri" w:cs="Arial"/>
                <w:b/>
                <w:bCs/>
                <w:sz w:val="20"/>
                <w:szCs w:val="20"/>
              </w:rPr>
              <w:t>.</w:t>
            </w:r>
            <w:r>
              <w:rPr>
                <w:rFonts w:ascii="Calibri" w:hAnsi="Calibri" w:cs="Arial"/>
                <w:b/>
                <w:bCs/>
                <w:sz w:val="20"/>
                <w:szCs w:val="20"/>
              </w:rPr>
              <w:t>407,96</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24.255,26</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45.145,70</w:t>
            </w:r>
          </w:p>
          <w:p w:rsidR="00AD61AE" w:rsidRDefault="00AD61AE" w:rsidP="00AD61AE">
            <w:pPr>
              <w:jc w:val="right"/>
              <w:rPr>
                <w:rFonts w:ascii="Calibri" w:hAnsi="Calibri" w:cs="Arial"/>
                <w:b/>
                <w:bCs/>
                <w:sz w:val="20"/>
                <w:szCs w:val="20"/>
              </w:rPr>
            </w:pPr>
            <w:r>
              <w:rPr>
                <w:rFonts w:ascii="Calibri" w:hAnsi="Calibri" w:cs="Arial"/>
                <w:b/>
                <w:bCs/>
                <w:sz w:val="20"/>
                <w:szCs w:val="20"/>
              </w:rPr>
              <w:t xml:space="preserve">   10.551,97</w:t>
            </w:r>
          </w:p>
          <w:p w:rsidR="00AD61AE" w:rsidRPr="00033449" w:rsidRDefault="00AD61AE" w:rsidP="00AD61AE">
            <w:pPr>
              <w:jc w:val="right"/>
              <w:rPr>
                <w:rFonts w:ascii="Calibri" w:hAnsi="Calibri" w:cs="Arial"/>
                <w:b/>
                <w:bCs/>
                <w:sz w:val="20"/>
                <w:szCs w:val="20"/>
              </w:rPr>
            </w:pPr>
            <w:r>
              <w:rPr>
                <w:rFonts w:ascii="Calibri" w:hAnsi="Calibri" w:cs="Arial"/>
                <w:b/>
                <w:bCs/>
                <w:sz w:val="20"/>
                <w:szCs w:val="20"/>
              </w:rPr>
              <w:t xml:space="preserve">   13.693,56</w:t>
            </w:r>
          </w:p>
        </w:tc>
      </w:tr>
      <w:tr w:rsidR="00AD61AE" w:rsidRPr="00033449" w:rsidTr="00AD61AE">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AD61AE" w:rsidRPr="00DD2AE7" w:rsidRDefault="00AD61AE" w:rsidP="00AD61AE">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AD61AE" w:rsidRPr="00033449" w:rsidRDefault="00AD61AE" w:rsidP="00AD61AE">
            <w:pPr>
              <w:jc w:val="right"/>
              <w:rPr>
                <w:rFonts w:ascii="Calibri" w:hAnsi="Calibri" w:cs="Arial"/>
                <w:b/>
                <w:bCs/>
                <w:sz w:val="20"/>
                <w:szCs w:val="20"/>
              </w:rPr>
            </w:pPr>
            <w:r w:rsidRPr="00033449">
              <w:rPr>
                <w:rFonts w:ascii="Calibri" w:hAnsi="Calibri" w:cs="Arial"/>
                <w:b/>
                <w:bCs/>
                <w:sz w:val="20"/>
                <w:szCs w:val="20"/>
              </w:rPr>
              <w:t xml:space="preserve">  </w:t>
            </w:r>
            <w:r>
              <w:rPr>
                <w:rFonts w:ascii="Calibri" w:hAnsi="Calibri" w:cs="Arial"/>
                <w:b/>
                <w:bCs/>
                <w:sz w:val="20"/>
                <w:szCs w:val="20"/>
              </w:rPr>
              <w:t xml:space="preserve"> </w:t>
            </w:r>
            <w:r w:rsidRPr="00033449">
              <w:rPr>
                <w:rFonts w:ascii="Calibri" w:hAnsi="Calibri" w:cs="Arial"/>
                <w:b/>
                <w:bCs/>
                <w:sz w:val="20"/>
                <w:szCs w:val="20"/>
              </w:rPr>
              <w:t>3</w:t>
            </w:r>
            <w:r>
              <w:rPr>
                <w:rFonts w:ascii="Calibri" w:hAnsi="Calibri" w:cs="Arial"/>
                <w:b/>
                <w:bCs/>
                <w:sz w:val="20"/>
                <w:szCs w:val="20"/>
              </w:rPr>
              <w:t>31.950,98</w:t>
            </w:r>
          </w:p>
        </w:tc>
      </w:tr>
      <w:tr w:rsidR="00AD61AE" w:rsidRPr="00615F41" w:rsidTr="00AD61AE">
        <w:trPr>
          <w:trHeight w:val="417"/>
        </w:trPr>
        <w:tc>
          <w:tcPr>
            <w:tcW w:w="1206" w:type="dxa"/>
            <w:vMerge w:val="restart"/>
            <w:tcBorders>
              <w:top w:val="single" w:sz="4" w:space="0" w:color="auto"/>
              <w:left w:val="single" w:sz="4" w:space="0" w:color="auto"/>
              <w:right w:val="nil"/>
            </w:tcBorders>
          </w:tcPr>
          <w:p w:rsidR="00AD61AE" w:rsidRDefault="00AD61AE" w:rsidP="00AD61AE">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AD61AE" w:rsidRPr="00615F41" w:rsidRDefault="00AD61AE" w:rsidP="00AD61AE">
            <w:pPr>
              <w:jc w:val="center"/>
              <w:rPr>
                <w:rFonts w:ascii="Calibri" w:hAnsi="Calibri" w:cs="Arial"/>
                <w:b/>
                <w:bCs/>
                <w:sz w:val="20"/>
                <w:szCs w:val="20"/>
              </w:rPr>
            </w:pPr>
            <w:r>
              <w:rPr>
                <w:rFonts w:ascii="Calibri" w:hAnsi="Calibri" w:cs="Arial"/>
                <w:b/>
                <w:bCs/>
                <w:sz w:val="20"/>
                <w:szCs w:val="20"/>
              </w:rPr>
              <w:t>PARCELA DE MAIOR RELEVÂNCIA</w:t>
            </w:r>
          </w:p>
        </w:tc>
      </w:tr>
      <w:tr w:rsidR="00AD61AE" w:rsidTr="00AD61AE">
        <w:trPr>
          <w:trHeight w:val="281"/>
        </w:trPr>
        <w:tc>
          <w:tcPr>
            <w:tcW w:w="1206" w:type="dxa"/>
            <w:vMerge/>
            <w:tcBorders>
              <w:left w:val="single" w:sz="4" w:space="0" w:color="auto"/>
              <w:right w:val="nil"/>
            </w:tcBorders>
          </w:tcPr>
          <w:p w:rsidR="00AD61AE" w:rsidRDefault="00AD61AE" w:rsidP="00AD61AE">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D61AE" w:rsidRPr="008E2C2B" w:rsidRDefault="00AD61AE" w:rsidP="00AD61AE">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AD61AE" w:rsidRPr="008E2C2B" w:rsidRDefault="00AD61AE" w:rsidP="00AD61AE">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D61AE" w:rsidRPr="008E2C2B" w:rsidRDefault="00AD61AE" w:rsidP="00AD61AE">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AD61AE" w:rsidRDefault="00AD61AE" w:rsidP="00AD61AE">
            <w:pPr>
              <w:jc w:val="center"/>
              <w:rPr>
                <w:rFonts w:ascii="Calibri" w:hAnsi="Calibri" w:cs="Arial"/>
                <w:b/>
                <w:bCs/>
                <w:sz w:val="20"/>
                <w:szCs w:val="20"/>
              </w:rPr>
            </w:pPr>
            <w:r>
              <w:rPr>
                <w:rFonts w:ascii="Calibri" w:hAnsi="Calibri" w:cs="Arial"/>
                <w:b/>
                <w:bCs/>
                <w:sz w:val="20"/>
                <w:szCs w:val="20"/>
              </w:rPr>
              <w:t>PARCELA DE MAIOR RELEVÂNCIA (5</w:t>
            </w:r>
            <w:r w:rsidRPr="008E2C2B">
              <w:rPr>
                <w:rFonts w:ascii="Calibri" w:hAnsi="Calibri" w:cs="Arial"/>
                <w:b/>
                <w:bCs/>
                <w:sz w:val="20"/>
                <w:szCs w:val="20"/>
              </w:rPr>
              <w:t>0%)</w:t>
            </w:r>
          </w:p>
        </w:tc>
      </w:tr>
      <w:tr w:rsidR="00AD61AE" w:rsidRPr="00460D27" w:rsidTr="00AD61AE">
        <w:trPr>
          <w:trHeight w:val="636"/>
        </w:trPr>
        <w:tc>
          <w:tcPr>
            <w:tcW w:w="1206" w:type="dxa"/>
            <w:vMerge/>
            <w:tcBorders>
              <w:left w:val="single" w:sz="4" w:space="0" w:color="auto"/>
              <w:bottom w:val="single" w:sz="4" w:space="0" w:color="auto"/>
              <w:right w:val="nil"/>
            </w:tcBorders>
          </w:tcPr>
          <w:p w:rsidR="00AD61AE" w:rsidRDefault="00AD61AE" w:rsidP="00AD61AE">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AD61AE" w:rsidRDefault="00AD61AE" w:rsidP="00AD61AE">
            <w:pPr>
              <w:rPr>
                <w:rFonts w:ascii="Calibri" w:hAnsi="Calibri" w:cs="Arial"/>
                <w:bCs/>
                <w:sz w:val="20"/>
                <w:szCs w:val="20"/>
              </w:rPr>
            </w:pPr>
          </w:p>
          <w:p w:rsidR="00AD61AE" w:rsidRDefault="00AD61AE" w:rsidP="00AD61AE">
            <w:pPr>
              <w:rPr>
                <w:rFonts w:ascii="Calibri" w:hAnsi="Calibri" w:cs="Arial"/>
                <w:bCs/>
                <w:sz w:val="20"/>
                <w:szCs w:val="20"/>
              </w:rPr>
            </w:pPr>
            <w:r w:rsidRPr="008E2C2B">
              <w:rPr>
                <w:rFonts w:ascii="Calibri" w:hAnsi="Calibri" w:cs="Arial"/>
                <w:bCs/>
                <w:sz w:val="20"/>
                <w:szCs w:val="20"/>
              </w:rPr>
              <w:t>- Instalações Elétricas</w:t>
            </w:r>
          </w:p>
          <w:p w:rsidR="00AD61AE" w:rsidRPr="008E2C2B" w:rsidRDefault="00AD61AE" w:rsidP="00AD61AE">
            <w:pPr>
              <w:rPr>
                <w:rFonts w:ascii="Calibri" w:hAnsi="Calibri" w:cs="Arial"/>
                <w:bCs/>
                <w:sz w:val="20"/>
                <w:szCs w:val="20"/>
              </w:rPr>
            </w:pPr>
            <w:r>
              <w:rPr>
                <w:rFonts w:ascii="Calibri" w:hAnsi="Calibri" w:cs="Arial"/>
                <w:bCs/>
                <w:sz w:val="20"/>
                <w:szCs w:val="20"/>
              </w:rPr>
              <w:t xml:space="preserve">- </w:t>
            </w:r>
            <w:r w:rsidRPr="008E2C2B">
              <w:rPr>
                <w:rFonts w:ascii="Calibri" w:hAnsi="Calibri" w:cs="Arial"/>
                <w:bCs/>
                <w:sz w:val="20"/>
                <w:szCs w:val="20"/>
              </w:rPr>
              <w:t xml:space="preserve">Estrutura </w:t>
            </w:r>
            <w:r>
              <w:rPr>
                <w:rFonts w:ascii="Calibri" w:hAnsi="Calibri" w:cs="Arial"/>
                <w:bCs/>
                <w:sz w:val="20"/>
                <w:szCs w:val="20"/>
              </w:rPr>
              <w:t>Metálica</w:t>
            </w:r>
          </w:p>
          <w:p w:rsidR="00AD61AE" w:rsidRPr="008E2C2B" w:rsidRDefault="00AD61AE" w:rsidP="00AD61AE">
            <w:pPr>
              <w:rPr>
                <w:rFonts w:ascii="Calibri" w:hAnsi="Calibri" w:cs="Arial"/>
                <w:bCs/>
                <w:sz w:val="20"/>
                <w:szCs w:val="20"/>
              </w:rPr>
            </w:pPr>
            <w:r w:rsidRPr="008E2C2B">
              <w:rPr>
                <w:rFonts w:ascii="Calibri" w:hAnsi="Calibri" w:cs="Arial"/>
                <w:bCs/>
                <w:sz w:val="20"/>
                <w:szCs w:val="20"/>
              </w:rPr>
              <w:t xml:space="preserve">- Piso </w:t>
            </w:r>
            <w:r>
              <w:rPr>
                <w:rFonts w:ascii="Calibri" w:hAnsi="Calibri" w:cs="Arial"/>
                <w:bCs/>
                <w:sz w:val="20"/>
                <w:szCs w:val="20"/>
              </w:rPr>
              <w:t>de concreto laminado</w:t>
            </w:r>
          </w:p>
          <w:p w:rsidR="00AD61AE" w:rsidRPr="008E2C2B" w:rsidRDefault="00AD61AE" w:rsidP="00AD61AE">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AD61AE" w:rsidRPr="008E2C2B" w:rsidRDefault="00AD61AE" w:rsidP="00AD61AE">
            <w:pPr>
              <w:jc w:val="center"/>
              <w:rPr>
                <w:rFonts w:ascii="Calibri" w:hAnsi="Calibri" w:cs="Arial"/>
                <w:bCs/>
                <w:sz w:val="20"/>
                <w:szCs w:val="20"/>
              </w:rPr>
            </w:pPr>
          </w:p>
          <w:p w:rsidR="00AD61AE" w:rsidRPr="008E2C2B" w:rsidRDefault="00AD61AE" w:rsidP="00AD61AE">
            <w:pPr>
              <w:jc w:val="center"/>
              <w:rPr>
                <w:rFonts w:ascii="Calibri" w:hAnsi="Calibri" w:cs="Arial"/>
                <w:bCs/>
                <w:sz w:val="20"/>
                <w:szCs w:val="20"/>
              </w:rPr>
            </w:pPr>
            <w:r w:rsidRPr="008E2C2B">
              <w:rPr>
                <w:rFonts w:ascii="Calibri" w:hAnsi="Calibri" w:cs="Arial"/>
                <w:bCs/>
                <w:sz w:val="20"/>
                <w:szCs w:val="20"/>
              </w:rPr>
              <w:t>KVA</w:t>
            </w:r>
          </w:p>
          <w:p w:rsidR="00AD61AE" w:rsidRDefault="00AD61AE" w:rsidP="00AD61AE">
            <w:pPr>
              <w:jc w:val="center"/>
              <w:rPr>
                <w:rFonts w:ascii="Calibri" w:hAnsi="Calibri" w:cs="Arial"/>
                <w:bCs/>
                <w:sz w:val="20"/>
                <w:szCs w:val="20"/>
              </w:rPr>
            </w:pPr>
            <w:r w:rsidRPr="008E2C2B">
              <w:rPr>
                <w:rFonts w:ascii="Calibri" w:hAnsi="Calibri" w:cs="Arial"/>
                <w:bCs/>
                <w:sz w:val="20"/>
                <w:szCs w:val="20"/>
              </w:rPr>
              <w:t>M²</w:t>
            </w:r>
          </w:p>
          <w:p w:rsidR="00AD61AE" w:rsidRPr="008E2C2B" w:rsidRDefault="00AD61AE" w:rsidP="00AD61AE">
            <w:pPr>
              <w:jc w:val="center"/>
              <w:rPr>
                <w:rFonts w:ascii="Calibri" w:hAnsi="Calibri" w:cs="Arial"/>
                <w:bCs/>
                <w:sz w:val="20"/>
                <w:szCs w:val="20"/>
              </w:rPr>
            </w:pPr>
            <w:r>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AD61AE" w:rsidRPr="008E2C2B" w:rsidRDefault="00AD61AE" w:rsidP="00AD61AE">
            <w:pPr>
              <w:jc w:val="center"/>
              <w:rPr>
                <w:rFonts w:ascii="Calibri" w:hAnsi="Calibri" w:cs="Arial"/>
                <w:bCs/>
                <w:sz w:val="20"/>
                <w:szCs w:val="20"/>
              </w:rPr>
            </w:pPr>
          </w:p>
          <w:p w:rsidR="00AD61AE" w:rsidRDefault="00AD61AE" w:rsidP="00AD61AE">
            <w:pPr>
              <w:jc w:val="right"/>
              <w:rPr>
                <w:rFonts w:ascii="Calibri" w:hAnsi="Calibri" w:cs="Arial"/>
                <w:bCs/>
                <w:sz w:val="20"/>
                <w:szCs w:val="20"/>
              </w:rPr>
            </w:pPr>
            <w:r>
              <w:rPr>
                <w:rFonts w:ascii="Calibri" w:hAnsi="Calibri" w:cs="Arial"/>
                <w:bCs/>
                <w:sz w:val="20"/>
                <w:szCs w:val="20"/>
              </w:rPr>
              <w:t>5,10</w:t>
            </w:r>
          </w:p>
          <w:p w:rsidR="00AD61AE" w:rsidRDefault="00AD61AE" w:rsidP="00AD61AE">
            <w:pPr>
              <w:jc w:val="right"/>
              <w:rPr>
                <w:rFonts w:ascii="Calibri" w:hAnsi="Calibri" w:cs="Arial"/>
                <w:bCs/>
                <w:sz w:val="20"/>
                <w:szCs w:val="20"/>
              </w:rPr>
            </w:pPr>
            <w:r>
              <w:rPr>
                <w:rFonts w:ascii="Calibri" w:hAnsi="Calibri" w:cs="Arial"/>
                <w:bCs/>
                <w:sz w:val="20"/>
                <w:szCs w:val="20"/>
              </w:rPr>
              <w:t>516</w:t>
            </w:r>
            <w:r w:rsidRPr="008E2C2B">
              <w:rPr>
                <w:rFonts w:ascii="Calibri" w:hAnsi="Calibri" w:cs="Arial"/>
                <w:bCs/>
                <w:sz w:val="20"/>
                <w:szCs w:val="20"/>
              </w:rPr>
              <w:t>,</w:t>
            </w:r>
            <w:r>
              <w:rPr>
                <w:rFonts w:ascii="Calibri" w:hAnsi="Calibri" w:cs="Arial"/>
                <w:bCs/>
                <w:sz w:val="20"/>
                <w:szCs w:val="20"/>
              </w:rPr>
              <w:t>00</w:t>
            </w:r>
          </w:p>
          <w:p w:rsidR="00AD61AE" w:rsidRPr="008E2C2B" w:rsidRDefault="00AD61AE" w:rsidP="00AD61AE">
            <w:pPr>
              <w:jc w:val="right"/>
              <w:rPr>
                <w:rFonts w:ascii="Calibri" w:hAnsi="Calibri" w:cs="Arial"/>
                <w:bCs/>
                <w:sz w:val="20"/>
                <w:szCs w:val="20"/>
              </w:rPr>
            </w:pPr>
            <w:r>
              <w:rPr>
                <w:rFonts w:ascii="Calibri" w:hAnsi="Calibri" w:cs="Arial"/>
                <w:bCs/>
                <w:sz w:val="20"/>
                <w:szCs w:val="20"/>
              </w:rPr>
              <w:t>462,47</w:t>
            </w:r>
          </w:p>
        </w:tc>
        <w:tc>
          <w:tcPr>
            <w:tcW w:w="2155" w:type="dxa"/>
            <w:gridSpan w:val="2"/>
            <w:tcBorders>
              <w:top w:val="single" w:sz="4" w:space="0" w:color="auto"/>
              <w:left w:val="nil"/>
              <w:bottom w:val="single" w:sz="4" w:space="0" w:color="auto"/>
              <w:right w:val="single" w:sz="4" w:space="0" w:color="auto"/>
            </w:tcBorders>
          </w:tcPr>
          <w:p w:rsidR="00AD61AE" w:rsidRPr="008E2C2B" w:rsidRDefault="00AD61AE" w:rsidP="00AD61AE">
            <w:pPr>
              <w:jc w:val="right"/>
              <w:rPr>
                <w:rFonts w:ascii="Calibri" w:hAnsi="Calibri" w:cs="Arial"/>
                <w:bCs/>
                <w:sz w:val="20"/>
                <w:szCs w:val="20"/>
              </w:rPr>
            </w:pPr>
          </w:p>
          <w:p w:rsidR="00AD61AE" w:rsidRPr="008E2C2B" w:rsidRDefault="00AD61AE" w:rsidP="00AD61AE">
            <w:pPr>
              <w:jc w:val="right"/>
              <w:rPr>
                <w:rFonts w:ascii="Calibri" w:hAnsi="Calibri" w:cs="Arial"/>
                <w:bCs/>
                <w:sz w:val="20"/>
                <w:szCs w:val="20"/>
              </w:rPr>
            </w:pPr>
            <w:r>
              <w:rPr>
                <w:rFonts w:ascii="Calibri" w:hAnsi="Calibri" w:cs="Arial"/>
                <w:bCs/>
                <w:sz w:val="20"/>
                <w:szCs w:val="20"/>
              </w:rPr>
              <w:t>2,55</w:t>
            </w:r>
          </w:p>
          <w:p w:rsidR="00AD61AE" w:rsidRDefault="00AD61AE" w:rsidP="00AD61AE">
            <w:pPr>
              <w:jc w:val="right"/>
              <w:rPr>
                <w:rFonts w:ascii="Calibri" w:hAnsi="Calibri" w:cs="Arial"/>
                <w:bCs/>
                <w:sz w:val="20"/>
                <w:szCs w:val="20"/>
              </w:rPr>
            </w:pPr>
            <w:r>
              <w:rPr>
                <w:rFonts w:ascii="Calibri" w:hAnsi="Calibri" w:cs="Arial"/>
                <w:bCs/>
                <w:sz w:val="20"/>
                <w:szCs w:val="20"/>
              </w:rPr>
              <w:t>258,00</w:t>
            </w:r>
          </w:p>
          <w:p w:rsidR="00AD61AE" w:rsidRPr="008E2C2B" w:rsidRDefault="00AD61AE" w:rsidP="00AD61AE">
            <w:pPr>
              <w:jc w:val="right"/>
              <w:rPr>
                <w:rFonts w:ascii="Calibri" w:hAnsi="Calibri" w:cs="Arial"/>
                <w:bCs/>
                <w:sz w:val="20"/>
                <w:szCs w:val="20"/>
              </w:rPr>
            </w:pPr>
            <w:r>
              <w:rPr>
                <w:rFonts w:ascii="Calibri" w:hAnsi="Calibri" w:cs="Arial"/>
                <w:bCs/>
                <w:sz w:val="20"/>
                <w:szCs w:val="20"/>
              </w:rPr>
              <w:t>231,24</w:t>
            </w:r>
          </w:p>
          <w:p w:rsidR="00AD61AE" w:rsidRPr="00460D27" w:rsidRDefault="00AD61AE" w:rsidP="00AD61AE">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184ECB">
        <w:rPr>
          <w:rFonts w:ascii="Times New Roman" w:hAnsi="Times New Roman"/>
        </w:rPr>
        <w:t>90 (noventa</w:t>
      </w:r>
      <w:r w:rsidRPr="00C83545">
        <w:rPr>
          <w:rFonts w:ascii="Times New Roman" w:hAnsi="Times New Roman"/>
        </w:rPr>
        <w:t>)</w:t>
      </w:r>
      <w:r w:rsidRPr="00A72871">
        <w:rPr>
          <w:rFonts w:ascii="Times New Roman" w:hAnsi="Times New Roman"/>
        </w:rPr>
        <w:t xml:space="preserve"> </w:t>
      </w:r>
      <w:r w:rsidR="00F63DBE">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9D781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9D781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9D781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9D781D" w:rsidRPr="00975519" w:rsidRDefault="001C53B4" w:rsidP="009D781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9D781D">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9D781D">
        <w:rPr>
          <w:rFonts w:ascii="Times New Roman" w:hAnsi="Times New Roman"/>
        </w:rPr>
        <w:t xml:space="preserve"> </w:t>
      </w:r>
      <w:r w:rsidR="009D781D" w:rsidRPr="00975519">
        <w:rPr>
          <w:rFonts w:ascii="Times New Roman" w:hAnsi="Times New Roman"/>
        </w:rPr>
        <w:t>Os serviços passíveis de subcontratação são:</w:t>
      </w:r>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9D781D" w:rsidRPr="005A7F1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9D781D" w:rsidRPr="00D40DE3" w:rsidRDefault="009D781D" w:rsidP="009D781D">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9D781D" w:rsidRPr="009D781D" w:rsidRDefault="009D781D" w:rsidP="009D781D">
      <w:pPr>
        <w:autoSpaceDE w:val="0"/>
        <w:autoSpaceDN w:val="0"/>
        <w:adjustRightInd w:val="0"/>
        <w:spacing w:line="300" w:lineRule="atLeast"/>
        <w:jc w:val="both"/>
        <w:rPr>
          <w:b/>
          <w:bCs/>
        </w:rPr>
      </w:pPr>
    </w:p>
    <w:p w:rsidR="00D107B0" w:rsidRPr="00E0295F" w:rsidRDefault="009D781D"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 xml:space="preserve">Em conformidade com </w:t>
      </w:r>
      <w:r w:rsidRPr="00D107B0">
        <w:rPr>
          <w:rFonts w:ascii="Times New Roman" w:hAnsi="Times New Roman"/>
        </w:rPr>
        <w:t>o</w:t>
      </w:r>
      <w:r>
        <w:rPr>
          <w:rFonts w:ascii="Times New Roman" w:hAnsi="Times New Roman"/>
          <w:b/>
          <w:i/>
        </w:rPr>
        <w:t xml:space="preserve"> </w:t>
      </w:r>
      <w:r>
        <w:rPr>
          <w:rFonts w:ascii="Times New Roman" w:hAnsi="Times New Roman"/>
        </w:rPr>
        <w:t>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40, inciso XI da Lei nº 8.666/93</w:t>
      </w:r>
      <w:r w:rsidR="00D107B0"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00D107B0" w:rsidRPr="00A72871">
        <w:rPr>
          <w:rFonts w:ascii="Times New Roman" w:hAnsi="Times New Roman"/>
        </w:rPr>
        <w:t xml:space="preserve">propostas. Para efeito de cálculo, considerar </w:t>
      </w:r>
      <w:proofErr w:type="gramStart"/>
      <w:r w:rsidR="00D107B0" w:rsidRPr="00A72871">
        <w:rPr>
          <w:rFonts w:ascii="Times New Roman" w:hAnsi="Times New Roman"/>
        </w:rPr>
        <w:t>4</w:t>
      </w:r>
      <w:proofErr w:type="gramEnd"/>
      <w:r w:rsidR="00D107B0"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85172E" w:rsidRPr="00975519" w:rsidRDefault="0085172E" w:rsidP="0085172E">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85172E" w:rsidRPr="00DC39D9" w:rsidRDefault="0085172E" w:rsidP="0085172E">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85172E" w:rsidRPr="00DC39D9" w:rsidRDefault="0085172E" w:rsidP="0085172E">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85172E" w:rsidRPr="00DC39D9" w:rsidRDefault="0085172E" w:rsidP="0085172E">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85172E" w:rsidRPr="00DC39D9" w:rsidRDefault="0085172E" w:rsidP="0085172E">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85172E" w:rsidRPr="00DC39D9" w:rsidRDefault="0085172E" w:rsidP="0085172E">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85172E" w:rsidRPr="00DC39D9" w:rsidRDefault="0085172E" w:rsidP="0085172E">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85172E" w:rsidRPr="00DC39D9" w:rsidRDefault="0085172E" w:rsidP="0085172E">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85172E" w:rsidRPr="00DC39D9" w:rsidRDefault="0085172E" w:rsidP="0085172E">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85172E" w:rsidRPr="00DC39D9" w:rsidRDefault="0085172E" w:rsidP="0085172E">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85172E" w:rsidRPr="00DC39D9" w:rsidRDefault="0085172E" w:rsidP="0085172E">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85172E" w:rsidRPr="00DC39D9" w:rsidRDefault="0085172E" w:rsidP="0085172E">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85172E" w:rsidRPr="00DC39D9" w:rsidRDefault="0085172E" w:rsidP="0085172E">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85172E" w:rsidRPr="00DC39D9" w:rsidRDefault="0085172E" w:rsidP="0085172E">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85172E" w:rsidRPr="00DC39D9" w:rsidRDefault="0085172E" w:rsidP="0085172E">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85172E" w:rsidRPr="00DC39D9" w:rsidRDefault="0085172E" w:rsidP="0085172E">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85172E" w:rsidRPr="00DC39D9" w:rsidRDefault="0085172E" w:rsidP="0085172E">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85172E" w:rsidRPr="00DC39D9" w:rsidRDefault="0085172E" w:rsidP="0085172E">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85172E" w:rsidRPr="00DC39D9" w:rsidRDefault="0085172E" w:rsidP="0085172E">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85172E" w:rsidRPr="00DC39D9" w:rsidRDefault="0085172E" w:rsidP="0085172E">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85172E" w:rsidRPr="00DC39D9" w:rsidRDefault="0085172E" w:rsidP="0085172E">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85172E" w:rsidRPr="00DC39D9" w:rsidRDefault="0085172E" w:rsidP="0085172E">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85172E" w:rsidRPr="00DC39D9" w:rsidRDefault="0085172E" w:rsidP="0085172E">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85172E" w:rsidRPr="00DC39D9" w:rsidRDefault="0085172E" w:rsidP="0085172E">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85172E" w:rsidRPr="00DC39D9" w:rsidRDefault="0085172E" w:rsidP="0085172E">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85172E" w:rsidRPr="00DC39D9" w:rsidRDefault="0085172E" w:rsidP="0085172E">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85172E" w:rsidRPr="00DC39D9" w:rsidRDefault="0085172E" w:rsidP="0085172E">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CC7D0A" w:rsidRPr="0085172E" w:rsidRDefault="0085172E" w:rsidP="0085172E">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85172E"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Pr>
          <w:sz w:val="22"/>
          <w:szCs w:val="22"/>
        </w:rPr>
        <w:t>05</w:t>
      </w:r>
      <w:r w:rsidR="00EC2B61" w:rsidRPr="00C83545">
        <w:rPr>
          <w:sz w:val="22"/>
          <w:szCs w:val="22"/>
        </w:rPr>
        <w:t xml:space="preserve"> </w:t>
      </w:r>
      <w:r w:rsidR="001D28BA" w:rsidRPr="00C83545">
        <w:rPr>
          <w:sz w:val="22"/>
          <w:szCs w:val="22"/>
        </w:rPr>
        <w:t xml:space="preserve">dias do mês de </w:t>
      </w:r>
      <w:r>
        <w:rPr>
          <w:sz w:val="22"/>
          <w:szCs w:val="22"/>
        </w:rPr>
        <w:t>Dezembro</w:t>
      </w:r>
      <w:r w:rsidR="00EE0983" w:rsidRPr="00C83545">
        <w:rPr>
          <w:sz w:val="22"/>
          <w:szCs w:val="22"/>
        </w:rPr>
        <w:t xml:space="preserve"> de 201</w:t>
      </w:r>
      <w:r w:rsidR="00A37F11" w:rsidRPr="00C83545">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85172E">
        <w:rPr>
          <w:rFonts w:ascii="Times New Roman" w:hAnsi="Times New Roman"/>
          <w:b w:val="0"/>
          <w:color w:val="auto"/>
        </w:rPr>
        <w:t xml:space="preserve">       </w:t>
      </w:r>
      <w:r w:rsidRPr="00070426">
        <w:rPr>
          <w:rFonts w:ascii="Times New Roman" w:hAnsi="Times New Roman"/>
          <w:b w:val="0"/>
          <w:color w:val="auto"/>
        </w:rPr>
        <w:t xml:space="preserve"> </w:t>
      </w:r>
      <w:r w:rsidR="0085172E">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81D" w:rsidRDefault="009D781D">
      <w:r>
        <w:separator/>
      </w:r>
    </w:p>
  </w:endnote>
  <w:endnote w:type="continuationSeparator" w:id="0">
    <w:p w:rsidR="009D781D" w:rsidRDefault="009D7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D" w:rsidRDefault="009D781D" w:rsidP="00AF0671">
    <w:pPr>
      <w:pStyle w:val="Rodap"/>
      <w:jc w:val="center"/>
      <w:rPr>
        <w:sz w:val="18"/>
        <w:szCs w:val="18"/>
      </w:rPr>
    </w:pPr>
    <w:r w:rsidRPr="005E18B2">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9D781D" w:rsidRPr="00CA54E2" w:rsidRDefault="0085172E" w:rsidP="00A71CB4">
    <w:pPr>
      <w:pStyle w:val="Rodap"/>
      <w:jc w:val="center"/>
      <w:rPr>
        <w:sz w:val="18"/>
        <w:szCs w:val="18"/>
      </w:rPr>
    </w:pPr>
    <w:r>
      <w:rPr>
        <w:sz w:val="18"/>
        <w:szCs w:val="18"/>
      </w:rPr>
      <w:t>Superintendência de Infraestrutura</w:t>
    </w:r>
    <w:r w:rsidR="009D781D">
      <w:rPr>
        <w:sz w:val="18"/>
        <w:szCs w:val="18"/>
      </w:rPr>
      <w:t xml:space="preserve"> – Supervisão de Estudos, Projetos e </w:t>
    </w:r>
    <w:proofErr w:type="gramStart"/>
    <w:r w:rsidR="009D781D">
      <w:rPr>
        <w:sz w:val="18"/>
        <w:szCs w:val="18"/>
      </w:rPr>
      <w:t>Orçamentos</w:t>
    </w:r>
    <w:proofErr w:type="gramEnd"/>
  </w:p>
  <w:p w:rsidR="009D781D" w:rsidRPr="00CA54E2" w:rsidRDefault="009D781D"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9D781D" w:rsidRDefault="009D781D"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9D781D" w:rsidRDefault="009D781D"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85172E">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81D" w:rsidRDefault="009D781D">
      <w:r>
        <w:separator/>
      </w:r>
    </w:p>
  </w:footnote>
  <w:footnote w:type="continuationSeparator" w:id="0">
    <w:p w:rsidR="009D781D" w:rsidRDefault="009D7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D" w:rsidRPr="003E63F9" w:rsidRDefault="009D781D"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B8161EB"/>
    <w:multiLevelType w:val="hybridMultilevel"/>
    <w:tmpl w:val="5F849E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0D76E45"/>
    <w:multiLevelType w:val="hybridMultilevel"/>
    <w:tmpl w:val="3660840E"/>
    <w:lvl w:ilvl="0" w:tplc="69125C0C">
      <w:start w:val="1"/>
      <w:numFmt w:val="bullet"/>
      <w:lvlText w:val=""/>
      <w:lvlJc w:val="left"/>
      <w:pPr>
        <w:ind w:left="1121" w:hanging="360"/>
      </w:pPr>
      <w:rPr>
        <w:rFonts w:ascii="Symbol" w:hAnsi="Symbol" w:hint="default"/>
      </w:rPr>
    </w:lvl>
    <w:lvl w:ilvl="1" w:tplc="04160003" w:tentative="1">
      <w:start w:val="1"/>
      <w:numFmt w:val="bullet"/>
      <w:lvlText w:val="o"/>
      <w:lvlJc w:val="left"/>
      <w:pPr>
        <w:ind w:left="1841" w:hanging="360"/>
      </w:pPr>
      <w:rPr>
        <w:rFonts w:ascii="Courier New" w:hAnsi="Courier New" w:cs="Courier New" w:hint="default"/>
      </w:rPr>
    </w:lvl>
    <w:lvl w:ilvl="2" w:tplc="04160005" w:tentative="1">
      <w:start w:val="1"/>
      <w:numFmt w:val="bullet"/>
      <w:lvlText w:val=""/>
      <w:lvlJc w:val="left"/>
      <w:pPr>
        <w:ind w:left="2561" w:hanging="360"/>
      </w:pPr>
      <w:rPr>
        <w:rFonts w:ascii="Wingdings" w:hAnsi="Wingdings" w:hint="default"/>
      </w:rPr>
    </w:lvl>
    <w:lvl w:ilvl="3" w:tplc="04160001" w:tentative="1">
      <w:start w:val="1"/>
      <w:numFmt w:val="bullet"/>
      <w:lvlText w:val=""/>
      <w:lvlJc w:val="left"/>
      <w:pPr>
        <w:ind w:left="3281" w:hanging="360"/>
      </w:pPr>
      <w:rPr>
        <w:rFonts w:ascii="Symbol" w:hAnsi="Symbol" w:hint="default"/>
      </w:rPr>
    </w:lvl>
    <w:lvl w:ilvl="4" w:tplc="04160003" w:tentative="1">
      <w:start w:val="1"/>
      <w:numFmt w:val="bullet"/>
      <w:lvlText w:val="o"/>
      <w:lvlJc w:val="left"/>
      <w:pPr>
        <w:ind w:left="4001" w:hanging="360"/>
      </w:pPr>
      <w:rPr>
        <w:rFonts w:ascii="Courier New" w:hAnsi="Courier New" w:cs="Courier New" w:hint="default"/>
      </w:rPr>
    </w:lvl>
    <w:lvl w:ilvl="5" w:tplc="04160005" w:tentative="1">
      <w:start w:val="1"/>
      <w:numFmt w:val="bullet"/>
      <w:lvlText w:val=""/>
      <w:lvlJc w:val="left"/>
      <w:pPr>
        <w:ind w:left="4721" w:hanging="360"/>
      </w:pPr>
      <w:rPr>
        <w:rFonts w:ascii="Wingdings" w:hAnsi="Wingdings" w:hint="default"/>
      </w:rPr>
    </w:lvl>
    <w:lvl w:ilvl="6" w:tplc="04160001" w:tentative="1">
      <w:start w:val="1"/>
      <w:numFmt w:val="bullet"/>
      <w:lvlText w:val=""/>
      <w:lvlJc w:val="left"/>
      <w:pPr>
        <w:ind w:left="5441" w:hanging="360"/>
      </w:pPr>
      <w:rPr>
        <w:rFonts w:ascii="Symbol" w:hAnsi="Symbol" w:hint="default"/>
      </w:rPr>
    </w:lvl>
    <w:lvl w:ilvl="7" w:tplc="04160003" w:tentative="1">
      <w:start w:val="1"/>
      <w:numFmt w:val="bullet"/>
      <w:lvlText w:val="o"/>
      <w:lvlJc w:val="left"/>
      <w:pPr>
        <w:ind w:left="6161" w:hanging="360"/>
      </w:pPr>
      <w:rPr>
        <w:rFonts w:ascii="Courier New" w:hAnsi="Courier New" w:cs="Courier New" w:hint="default"/>
      </w:rPr>
    </w:lvl>
    <w:lvl w:ilvl="8" w:tplc="04160005" w:tentative="1">
      <w:start w:val="1"/>
      <w:numFmt w:val="bullet"/>
      <w:lvlText w:val=""/>
      <w:lvlJc w:val="left"/>
      <w:pPr>
        <w:ind w:left="6881" w:hanging="360"/>
      </w:pPr>
      <w:rPr>
        <w:rFonts w:ascii="Wingdings" w:hAnsi="Wingdings" w:hint="default"/>
      </w:r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9313B77"/>
    <w:multiLevelType w:val="hybridMultilevel"/>
    <w:tmpl w:val="1F2C5B46"/>
    <w:lvl w:ilvl="0" w:tplc="7486B24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B207ED5"/>
    <w:multiLevelType w:val="multilevel"/>
    <w:tmpl w:val="35545C4A"/>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0"/>
  </w:num>
  <w:num w:numId="3">
    <w:abstractNumId w:val="15"/>
  </w:num>
  <w:num w:numId="4">
    <w:abstractNumId w:val="21"/>
  </w:num>
  <w:num w:numId="5">
    <w:abstractNumId w:val="12"/>
  </w:num>
  <w:num w:numId="6">
    <w:abstractNumId w:val="20"/>
  </w:num>
  <w:num w:numId="7">
    <w:abstractNumId w:val="4"/>
  </w:num>
  <w:num w:numId="8">
    <w:abstractNumId w:val="3"/>
  </w:num>
  <w:num w:numId="9">
    <w:abstractNumId w:val="1"/>
  </w:num>
  <w:num w:numId="10">
    <w:abstractNumId w:val="16"/>
  </w:num>
  <w:num w:numId="11">
    <w:abstractNumId w:val="9"/>
  </w:num>
  <w:num w:numId="12">
    <w:abstractNumId w:val="19"/>
  </w:num>
  <w:num w:numId="13">
    <w:abstractNumId w:val="22"/>
  </w:num>
  <w:num w:numId="14">
    <w:abstractNumId w:val="17"/>
  </w:num>
  <w:num w:numId="15">
    <w:abstractNumId w:val="18"/>
  </w:num>
  <w:num w:numId="16">
    <w:abstractNumId w:val="0"/>
  </w:num>
  <w:num w:numId="17">
    <w:abstractNumId w:val="1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8"/>
  </w:num>
  <w:num w:numId="21">
    <w:abstractNumId w:val="11"/>
  </w:num>
  <w:num w:numId="22">
    <w:abstractNumId w:val="2"/>
  </w:num>
  <w:num w:numId="23">
    <w:abstractNumId w:val="7"/>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3650"/>
  </w:hdrShapeDefaults>
  <w:footnotePr>
    <w:footnote w:id="-1"/>
    <w:footnote w:id="0"/>
  </w:footnotePr>
  <w:endnotePr>
    <w:endnote w:id="-1"/>
    <w:endnote w:id="0"/>
  </w:endnotePr>
  <w:compat/>
  <w:rsids>
    <w:rsidRoot w:val="004B667C"/>
    <w:rsid w:val="00001F4E"/>
    <w:rsid w:val="00002944"/>
    <w:rsid w:val="0000609C"/>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472A0"/>
    <w:rsid w:val="00053BA7"/>
    <w:rsid w:val="00054DB4"/>
    <w:rsid w:val="000550AE"/>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D7D88"/>
    <w:rsid w:val="000E2119"/>
    <w:rsid w:val="000E2163"/>
    <w:rsid w:val="000E5356"/>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84ECB"/>
    <w:rsid w:val="001868E0"/>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5FF"/>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29A"/>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589"/>
    <w:rsid w:val="004D17F6"/>
    <w:rsid w:val="004D1EF9"/>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85681"/>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8B2"/>
    <w:rsid w:val="005E1E1C"/>
    <w:rsid w:val="005E4EFE"/>
    <w:rsid w:val="005E5DDA"/>
    <w:rsid w:val="005E7B4C"/>
    <w:rsid w:val="005E7C37"/>
    <w:rsid w:val="005F0E4B"/>
    <w:rsid w:val="005F23D9"/>
    <w:rsid w:val="005F372C"/>
    <w:rsid w:val="00602180"/>
    <w:rsid w:val="0060300E"/>
    <w:rsid w:val="00605B7A"/>
    <w:rsid w:val="006105F5"/>
    <w:rsid w:val="00610CAC"/>
    <w:rsid w:val="006115D7"/>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2BEF"/>
    <w:rsid w:val="00674633"/>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2E3B"/>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172E"/>
    <w:rsid w:val="00851752"/>
    <w:rsid w:val="008541BE"/>
    <w:rsid w:val="008574DA"/>
    <w:rsid w:val="008734C5"/>
    <w:rsid w:val="0087370A"/>
    <w:rsid w:val="00874145"/>
    <w:rsid w:val="00875237"/>
    <w:rsid w:val="00880F99"/>
    <w:rsid w:val="00883840"/>
    <w:rsid w:val="00885EE2"/>
    <w:rsid w:val="008861D7"/>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2C6C"/>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09F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D781D"/>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5692E"/>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1AE"/>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16C7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57EF"/>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27F"/>
    <w:rsid w:val="00F31E81"/>
    <w:rsid w:val="00F42086"/>
    <w:rsid w:val="00F504F0"/>
    <w:rsid w:val="00F55030"/>
    <w:rsid w:val="00F551A9"/>
    <w:rsid w:val="00F56A58"/>
    <w:rsid w:val="00F60BFA"/>
    <w:rsid w:val="00F60E78"/>
    <w:rsid w:val="00F63DBE"/>
    <w:rsid w:val="00F65642"/>
    <w:rsid w:val="00F67045"/>
    <w:rsid w:val="00F70BD1"/>
    <w:rsid w:val="00F71D0B"/>
    <w:rsid w:val="00F723FB"/>
    <w:rsid w:val="00F834D3"/>
    <w:rsid w:val="00F83C98"/>
    <w:rsid w:val="00F84885"/>
    <w:rsid w:val="00F9049A"/>
    <w:rsid w:val="00F917F7"/>
    <w:rsid w:val="00F92C59"/>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136528582">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C6112-A009-4155-9067-353B2856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4246</Words>
  <Characters>24564</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2017-09-20T19:21:00Z</cp:lastPrinted>
  <dcterms:created xsi:type="dcterms:W3CDTF">2017-12-05T11:36:00Z</dcterms:created>
  <dcterms:modified xsi:type="dcterms:W3CDTF">2017-12-05T11:36:00Z</dcterms:modified>
</cp:coreProperties>
</file>